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12087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 w:rsidRPr="00B35736">
        <w:rPr>
          <w:rFonts w:ascii="標楷體" w:eastAsia="標楷體" w:hAnsi="Times New Roman" w:cs="標楷體" w:hint="eastAsia"/>
          <w:b/>
          <w:bCs/>
          <w:kern w:val="0"/>
          <w:sz w:val="28"/>
          <w:szCs w:val="28"/>
        </w:rPr>
        <w:t>專題實作競賽題目</w:t>
      </w:r>
    </w:p>
    <w:p w14:paraId="5A79AC44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kern w:val="0"/>
          <w:szCs w:val="24"/>
        </w:rPr>
      </w:pPr>
      <w:r w:rsidRPr="00B35736">
        <w:rPr>
          <w:rFonts w:ascii="標楷體" w:eastAsia="標楷體" w:hAnsi="Times New Roman" w:cs="標楷體" w:hint="eastAsia"/>
          <w:kern w:val="0"/>
          <w:szCs w:val="24"/>
        </w:rPr>
        <w:t>張大千</w:t>
      </w:r>
      <w:r w:rsidRPr="00B35736">
        <w:rPr>
          <w:rFonts w:ascii="Times New Roman" w:eastAsia="標楷體" w:hAnsi="Times New Roman" w:cs="Times New Roman"/>
          <w:kern w:val="0"/>
          <w:position w:val="10"/>
          <w:szCs w:val="24"/>
          <w:vertAlign w:val="superscript"/>
        </w:rPr>
        <w:t>1</w:t>
      </w:r>
      <w:r w:rsidRPr="00B35736">
        <w:rPr>
          <w:rFonts w:ascii="標楷體" w:eastAsia="標楷體" w:hAnsi="Times New Roman" w:cs="標楷體" w:hint="eastAsia"/>
          <w:kern w:val="0"/>
          <w:szCs w:val="24"/>
        </w:rPr>
        <w:t>、王小明</w:t>
      </w:r>
      <w:r w:rsidRPr="00B35736">
        <w:rPr>
          <w:rFonts w:ascii="Times New Roman" w:eastAsia="標楷體" w:hAnsi="Times New Roman" w:cs="Times New Roman"/>
          <w:kern w:val="0"/>
          <w:position w:val="10"/>
          <w:szCs w:val="24"/>
          <w:vertAlign w:val="superscript"/>
        </w:rPr>
        <w:t>2</w:t>
      </w:r>
    </w:p>
    <w:p w14:paraId="08D282A6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kern w:val="0"/>
          <w:szCs w:val="24"/>
        </w:rPr>
      </w:pPr>
      <w:r w:rsidRPr="00B35736">
        <w:rPr>
          <w:rFonts w:ascii="Times New Roman" w:eastAsia="標楷體" w:hAnsi="Times New Roman" w:cs="Times New Roman"/>
          <w:kern w:val="0"/>
          <w:position w:val="10"/>
          <w:szCs w:val="24"/>
          <w:vertAlign w:val="superscript"/>
        </w:rPr>
        <w:t>1</w:t>
      </w:r>
      <w:r w:rsidRPr="00B35736">
        <w:rPr>
          <w:rFonts w:ascii="標楷體" w:eastAsia="標楷體" w:hAnsi="Times New Roman" w:cs="標楷體" w:hint="eastAsia"/>
          <w:kern w:val="0"/>
          <w:szCs w:val="24"/>
        </w:rPr>
        <w:t>教授</w:t>
      </w:r>
      <w:r w:rsidRPr="00B35736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14:paraId="0EEADAE5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kern w:val="0"/>
          <w:szCs w:val="24"/>
        </w:rPr>
      </w:pPr>
      <w:r w:rsidRPr="00B35736">
        <w:rPr>
          <w:rFonts w:ascii="Times New Roman" w:eastAsia="標楷體" w:hAnsi="Times New Roman" w:cs="Times New Roman"/>
          <w:kern w:val="0"/>
          <w:position w:val="10"/>
          <w:szCs w:val="24"/>
          <w:vertAlign w:val="superscript"/>
        </w:rPr>
        <w:t>2</w:t>
      </w:r>
      <w:r w:rsidRPr="00B35736">
        <w:rPr>
          <w:rFonts w:ascii="標楷體" w:eastAsia="標楷體" w:hAnsi="Times New Roman" w:cs="標楷體" w:hint="eastAsia"/>
          <w:kern w:val="0"/>
          <w:szCs w:val="24"/>
        </w:rPr>
        <w:t>專題生</w:t>
      </w:r>
      <w:r w:rsidRPr="00B35736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14:paraId="62DC4CB2" w14:textId="77777777" w:rsidR="00B35736" w:rsidRPr="00B35736" w:rsidRDefault="00B35736" w:rsidP="00B3573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</w:pPr>
    </w:p>
    <w:p w14:paraId="387729C6" w14:textId="77777777" w:rsidR="00B35736" w:rsidRPr="00B35736" w:rsidRDefault="00B35736" w:rsidP="00B35736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Cs w:val="24"/>
        </w:rPr>
        <w:sectPr w:rsidR="00B35736" w:rsidRPr="00B35736" w:rsidSect="00CD4345">
          <w:headerReference w:type="default" r:id="rId7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14:paraId="4E8A53FD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標楷體" w:eastAsia="標楷體" w:hAnsi="Times New Roman" w:cs="標楷體"/>
          <w:b/>
          <w:bCs/>
          <w:color w:val="0000FF"/>
          <w:kern w:val="0"/>
          <w:sz w:val="16"/>
          <w:szCs w:val="16"/>
        </w:rPr>
      </w:pPr>
      <w:r w:rsidRPr="00B35736">
        <w:rPr>
          <w:rFonts w:ascii="標楷體" w:eastAsia="標楷體" w:hAnsi="Times New Roman" w:cs="標楷體" w:hint="eastAsia"/>
          <w:b/>
          <w:bCs/>
          <w:kern w:val="0"/>
          <w:sz w:val="22"/>
        </w:rPr>
        <w:t>摘要</w:t>
      </w:r>
      <w:r w:rsidRPr="00B35736">
        <w:rPr>
          <w:rFonts w:ascii="Times New Roman" w:eastAsia="標楷體" w:hAnsi="Times New Roman" w:cs="Times New Roman"/>
          <w:b/>
          <w:bCs/>
          <w:kern w:val="0"/>
          <w:sz w:val="22"/>
        </w:rPr>
        <w:t xml:space="preserve"> </w:t>
      </w:r>
      <w:r w:rsidRPr="00B35736">
        <w:rPr>
          <w:rFonts w:ascii="標楷體" w:eastAsia="標楷體" w:hAnsi="Times New Roman" w:cs="標楷體"/>
          <w:b/>
          <w:bCs/>
          <w:color w:val="0000FF"/>
          <w:kern w:val="0"/>
          <w:sz w:val="16"/>
          <w:szCs w:val="16"/>
        </w:rPr>
        <w:t>(</w:t>
      </w:r>
      <w:r w:rsidRPr="00B35736">
        <w:rPr>
          <w:rFonts w:ascii="標楷體" w:eastAsia="標楷體" w:hAnsi="Times New Roman" w:cs="標楷體" w:hint="eastAsia"/>
          <w:b/>
          <w:bCs/>
          <w:color w:val="0000FF"/>
          <w:kern w:val="0"/>
          <w:sz w:val="16"/>
          <w:szCs w:val="16"/>
        </w:rPr>
        <w:t>標楷體</w:t>
      </w:r>
      <w:r w:rsidRPr="00B35736">
        <w:rPr>
          <w:rFonts w:ascii="標楷體" w:eastAsia="標楷體" w:hAnsi="Times New Roman" w:cs="標楷體"/>
          <w:b/>
          <w:bCs/>
          <w:color w:val="0000FF"/>
          <w:kern w:val="0"/>
          <w:sz w:val="16"/>
          <w:szCs w:val="16"/>
        </w:rPr>
        <w:t xml:space="preserve">11 </w:t>
      </w:r>
      <w:r w:rsidRPr="00B35736">
        <w:rPr>
          <w:rFonts w:ascii="標楷體" w:eastAsia="標楷體" w:hAnsi="Times New Roman" w:cs="標楷體" w:hint="eastAsia"/>
          <w:b/>
          <w:bCs/>
          <w:color w:val="0000FF"/>
          <w:kern w:val="0"/>
          <w:sz w:val="16"/>
          <w:szCs w:val="16"/>
        </w:rPr>
        <w:t>點，粗體，</w:t>
      </w:r>
      <w:proofErr w:type="gramStart"/>
      <w:r w:rsidRPr="00B35736">
        <w:rPr>
          <w:rFonts w:ascii="標楷體" w:eastAsia="標楷體" w:hAnsi="Times New Roman" w:cs="標楷體" w:hint="eastAsia"/>
          <w:b/>
          <w:bCs/>
          <w:color w:val="0000FF"/>
          <w:kern w:val="0"/>
          <w:sz w:val="16"/>
          <w:szCs w:val="16"/>
        </w:rPr>
        <w:t>置左</w:t>
      </w:r>
      <w:proofErr w:type="gramEnd"/>
      <w:r w:rsidRPr="00B35736">
        <w:rPr>
          <w:rFonts w:ascii="標楷體" w:eastAsia="標楷體" w:hAnsi="Times New Roman" w:cs="標楷體"/>
          <w:b/>
          <w:bCs/>
          <w:color w:val="0000FF"/>
          <w:kern w:val="0"/>
          <w:sz w:val="16"/>
          <w:szCs w:val="16"/>
        </w:rPr>
        <w:t>)</w:t>
      </w:r>
    </w:p>
    <w:p w14:paraId="2BC5008E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由中原大學機械系於中原大學在校友日所舉辦的應用專題實作競賽，活動日期為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8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年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0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(</w:t>
      </w:r>
      <w:r w:rsidRPr="00B35736">
        <w:rPr>
          <w:rFonts w:ascii="標楷體" w:eastAsia="標楷體" w:hAnsi="Times New Roman" w:cs="標楷體" w:hint="eastAsia"/>
          <w:b/>
          <w:color w:val="0000FF"/>
          <w:kern w:val="0"/>
          <w:sz w:val="16"/>
          <w:szCs w:val="16"/>
        </w:rPr>
        <w:t>摘要內容，標楷體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10</w:t>
      </w:r>
      <w:r w:rsidRPr="00B35736">
        <w:rPr>
          <w:rFonts w:ascii="標楷體" w:eastAsia="標楷體" w:hAnsi="Times New Roman" w:cs="標楷體" w:hint="eastAsia"/>
          <w:b/>
          <w:color w:val="0000FF"/>
          <w:kern w:val="0"/>
          <w:sz w:val="16"/>
          <w:szCs w:val="16"/>
        </w:rPr>
        <w:t>點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)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3FB313CA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標楷體" w:eastAsia="標楷體" w:hAnsi="Times New Roman" w:cs="Times New Roman"/>
          <w:i/>
          <w:iCs/>
          <w:color w:val="0000FF"/>
          <w:kern w:val="0"/>
          <w:sz w:val="20"/>
          <w:szCs w:val="20"/>
        </w:rPr>
      </w:pPr>
    </w:p>
    <w:p w14:paraId="540AFBCE" w14:textId="77777777" w:rsidR="00B35736" w:rsidRPr="00B35736" w:rsidRDefault="00B35736" w:rsidP="00B35736">
      <w:pPr>
        <w:autoSpaceDE w:val="0"/>
        <w:autoSpaceDN w:val="0"/>
        <w:adjustRightInd w:val="0"/>
        <w:jc w:val="both"/>
        <w:rPr>
          <w:rFonts w:ascii="標楷體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2"/>
        </w:rPr>
        <w:t>關鍵字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：報告，格式，應用專題實作。</w:t>
      </w:r>
      <w:r w:rsidRPr="00B35736">
        <w:rPr>
          <w:rFonts w:ascii="標楷體" w:eastAsia="標楷體" w:hAnsi="Times New Roman" w:cs="標楷體"/>
          <w:color w:val="000000"/>
          <w:kern w:val="0"/>
          <w:sz w:val="20"/>
          <w:szCs w:val="20"/>
        </w:rPr>
        <w:t xml:space="preserve"> 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(2</w:t>
      </w:r>
      <w:r w:rsidRPr="00B35736">
        <w:rPr>
          <w:rFonts w:ascii="標楷體" w:eastAsia="標楷體" w:hAnsi="Times New Roman" w:cs="標楷體" w:hint="eastAsia"/>
          <w:b/>
          <w:color w:val="0000FF"/>
          <w:kern w:val="0"/>
          <w:sz w:val="16"/>
          <w:szCs w:val="16"/>
        </w:rPr>
        <w:t>～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4</w:t>
      </w:r>
      <w:r w:rsidRPr="00B35736">
        <w:rPr>
          <w:rFonts w:ascii="標楷體" w:eastAsia="標楷體" w:hAnsi="Times New Roman" w:cs="標楷體" w:hint="eastAsia"/>
          <w:b/>
          <w:color w:val="0000FF"/>
          <w:kern w:val="0"/>
          <w:sz w:val="16"/>
          <w:szCs w:val="16"/>
        </w:rPr>
        <w:t>詞，標楷體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10</w:t>
      </w:r>
      <w:r w:rsidRPr="00B35736">
        <w:rPr>
          <w:rFonts w:ascii="標楷體" w:eastAsia="標楷體" w:hAnsi="Times New Roman" w:cs="標楷體" w:hint="eastAsia"/>
          <w:b/>
          <w:color w:val="0000FF"/>
          <w:kern w:val="0"/>
          <w:sz w:val="16"/>
          <w:szCs w:val="16"/>
        </w:rPr>
        <w:t>點</w:t>
      </w:r>
      <w:r w:rsidRPr="00B35736">
        <w:rPr>
          <w:rFonts w:ascii="標楷體" w:eastAsia="標楷體" w:hAnsi="Times New Roman" w:cs="標楷體"/>
          <w:b/>
          <w:color w:val="0000FF"/>
          <w:kern w:val="0"/>
          <w:sz w:val="16"/>
          <w:szCs w:val="16"/>
        </w:rPr>
        <w:t>)</w:t>
      </w:r>
    </w:p>
    <w:p w14:paraId="446AFC5B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標楷體" w:eastAsia="標楷體" w:hAnsi="Times New Roman" w:cs="標楷體"/>
          <w:color w:val="0000FF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/>
          <w:color w:val="0000FF"/>
          <w:kern w:val="0"/>
          <w:sz w:val="16"/>
          <w:szCs w:val="16"/>
        </w:rPr>
        <w:t xml:space="preserve"> </w:t>
      </w:r>
    </w:p>
    <w:p w14:paraId="576005D3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1.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前言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19CC5688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(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如同本範本所示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)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，或是將圖表穿插在文章中皆為可接受的編排方式。</w:t>
      </w:r>
    </w:p>
    <w:p w14:paraId="4F2061F1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標楷體" w:eastAsia="標楷體" w:hAnsi="Times New Roman" w:cs="標楷體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/>
          <w:color w:val="000000"/>
          <w:kern w:val="0"/>
          <w:sz w:val="20"/>
          <w:szCs w:val="20"/>
        </w:rPr>
        <w:t xml:space="preserve"> </w:t>
      </w:r>
    </w:p>
    <w:p w14:paraId="285A3FC8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2.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格式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294D9E58" w14:textId="77777777" w:rsidR="00B35736" w:rsidRPr="00B35736" w:rsidRDefault="00B35736" w:rsidP="00B35736">
      <w:pPr>
        <w:autoSpaceDE w:val="0"/>
        <w:autoSpaceDN w:val="0"/>
        <w:adjustRightInd w:val="0"/>
        <w:spacing w:before="120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2.1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0"/>
          <w:szCs w:val="20"/>
        </w:rPr>
        <w:t>論文格式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 </w:t>
      </w:r>
    </w:p>
    <w:p w14:paraId="21C062C6" w14:textId="77777777" w:rsidR="00B35736" w:rsidRPr="00B35736" w:rsidRDefault="00B35736" w:rsidP="00B35736">
      <w:pPr>
        <w:autoSpaceDE w:val="0"/>
        <w:autoSpaceDN w:val="0"/>
        <w:adjustRightInd w:val="0"/>
        <w:spacing w:before="120" w:after="4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i/>
          <w:iCs/>
          <w:color w:val="000000"/>
          <w:kern w:val="0"/>
          <w:sz w:val="20"/>
          <w:szCs w:val="20"/>
        </w:rPr>
        <w:t xml:space="preserve">2.1.1 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邊界設定</w:t>
      </w:r>
      <w:r w:rsidRPr="00B35736">
        <w:rPr>
          <w:rFonts w:ascii="Times New Roman" w:eastAsia="標楷體" w:hAnsi="Times New Roman" w:cs="Times New Roman"/>
          <w:i/>
          <w:iCs/>
          <w:color w:val="000000"/>
          <w:kern w:val="0"/>
          <w:sz w:val="20"/>
          <w:szCs w:val="20"/>
        </w:rPr>
        <w:t xml:space="preserve"> </w:t>
      </w:r>
    </w:p>
    <w:p w14:paraId="6C9A005F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稿件尺寸為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A4 (21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寬、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29.7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高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)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，邊界設定如下：上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3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，下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3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，左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，右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 cm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。</w:t>
      </w:r>
      <w:r w:rsidRPr="00B35736">
        <w:rPr>
          <w:rFonts w:ascii="標楷體" w:eastAsia="標楷體" w:hAnsi="Times New Roman" w:cs="標楷體" w:hint="eastAsia"/>
          <w:b/>
          <w:bCs/>
          <w:color w:val="FF0000"/>
          <w:kern w:val="0"/>
          <w:sz w:val="20"/>
          <w:szCs w:val="20"/>
        </w:rPr>
        <w:t>此邊界設定不論在任何情況下都不可以更改！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 </w:t>
      </w:r>
    </w:p>
    <w:p w14:paraId="6B0D306C" w14:textId="77777777" w:rsidR="00B35736" w:rsidRPr="00B35736" w:rsidRDefault="00B35736" w:rsidP="00B35736">
      <w:pPr>
        <w:autoSpaceDE w:val="0"/>
        <w:autoSpaceDN w:val="0"/>
        <w:adjustRightInd w:val="0"/>
        <w:spacing w:before="120" w:after="40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i/>
          <w:iCs/>
          <w:color w:val="000000"/>
          <w:kern w:val="0"/>
          <w:sz w:val="20"/>
          <w:szCs w:val="20"/>
        </w:rPr>
        <w:t xml:space="preserve">2.1.2 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字型設定</w:t>
      </w:r>
      <w:r w:rsidRPr="00B35736">
        <w:rPr>
          <w:rFonts w:ascii="Times New Roman" w:eastAsia="標楷體" w:hAnsi="Times New Roman" w:cs="Times New Roman"/>
          <w:i/>
          <w:iCs/>
          <w:color w:val="000000"/>
          <w:kern w:val="0"/>
          <w:sz w:val="20"/>
          <w:szCs w:val="20"/>
        </w:rPr>
        <w:t xml:space="preserve"> </w:t>
      </w:r>
    </w:p>
    <w:p w14:paraId="74079F6F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字型只可使用標楷體及符號；題目為標楷體粗體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14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點，作者及其服務機關則為標楷體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12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點；文中副標題為標楷體粗體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11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點，剩餘的內容則都為標楷體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10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點。</w:t>
      </w:r>
      <w:r w:rsidRPr="00B35736">
        <w:rPr>
          <w:rFonts w:ascii="標楷體" w:eastAsia="標楷體" w:hAnsi="Times New Roman" w:cs="標楷體" w:hint="eastAsia"/>
          <w:b/>
          <w:color w:val="FF0000"/>
          <w:kern w:val="0"/>
          <w:sz w:val="20"/>
          <w:szCs w:val="20"/>
        </w:rPr>
        <w:t>每段文章開頭</w:t>
      </w:r>
      <w:proofErr w:type="gramStart"/>
      <w:r w:rsidRPr="00B35736">
        <w:rPr>
          <w:rFonts w:ascii="標楷體" w:eastAsia="標楷體" w:hAnsi="Times New Roman" w:cs="標楷體" w:hint="eastAsia"/>
          <w:b/>
          <w:color w:val="FF0000"/>
          <w:kern w:val="0"/>
          <w:sz w:val="20"/>
          <w:szCs w:val="20"/>
        </w:rPr>
        <w:t>皆內縮兩</w:t>
      </w:r>
      <w:proofErr w:type="gramEnd"/>
      <w:r w:rsidRPr="00B35736">
        <w:rPr>
          <w:rFonts w:ascii="標楷體" w:eastAsia="標楷體" w:hAnsi="Times New Roman" w:cs="標楷體" w:hint="eastAsia"/>
          <w:b/>
          <w:color w:val="FF0000"/>
          <w:kern w:val="0"/>
          <w:sz w:val="20"/>
          <w:szCs w:val="20"/>
        </w:rPr>
        <w:t>個中文字大小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。</w:t>
      </w:r>
    </w:p>
    <w:p w14:paraId="637C5D6F" w14:textId="77777777" w:rsidR="00B35736" w:rsidRPr="00B35736" w:rsidRDefault="00B35736" w:rsidP="00B35736">
      <w:pPr>
        <w:autoSpaceDE w:val="0"/>
        <w:autoSpaceDN w:val="0"/>
        <w:adjustRightInd w:val="0"/>
        <w:spacing w:before="120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2.2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0"/>
          <w:szCs w:val="20"/>
        </w:rPr>
        <w:t>關鍵字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 </w:t>
      </w:r>
    </w:p>
    <w:p w14:paraId="35194BC2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列舉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2-4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個關鍵字並緊接在摘要之後。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267C228D" w14:textId="77777777" w:rsidR="00B35736" w:rsidRPr="00B35736" w:rsidRDefault="00B35736" w:rsidP="00B35736">
      <w:pPr>
        <w:autoSpaceDE w:val="0"/>
        <w:autoSpaceDN w:val="0"/>
        <w:adjustRightInd w:val="0"/>
        <w:ind w:firstLine="3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0346433C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3.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圖、表與方程式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398DF744" w14:textId="77777777" w:rsidR="00B35736" w:rsidRPr="00B35736" w:rsidRDefault="00B35736" w:rsidP="00B35736">
      <w:pPr>
        <w:autoSpaceDE w:val="0"/>
        <w:autoSpaceDN w:val="0"/>
        <w:adjustRightInd w:val="0"/>
        <w:spacing w:before="120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3.1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0"/>
          <w:szCs w:val="20"/>
        </w:rPr>
        <w:t>圖與表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 </w:t>
      </w:r>
    </w:p>
    <w:p w14:paraId="1653B477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圖一所示為</w:t>
      </w:r>
      <w:r w:rsidRPr="00B35736">
        <w:rPr>
          <w:rFonts w:ascii="標楷體" w:eastAsia="標楷體" w:hAnsi="Times New Roman" w:cs="標楷體"/>
          <w:color w:val="000000"/>
          <w:kern w:val="0"/>
          <w:sz w:val="20"/>
          <w:szCs w:val="20"/>
        </w:rPr>
        <w:t>…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。圖表的說明為標楷體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10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點，內容說明可以視圖表的寬度來選擇置中或調整為左右對齊。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243EEBA9" w14:textId="77777777" w:rsidR="00B35736" w:rsidRPr="00B35736" w:rsidRDefault="00B35736" w:rsidP="00B35736">
      <w:pPr>
        <w:autoSpaceDE w:val="0"/>
        <w:autoSpaceDN w:val="0"/>
        <w:adjustRightInd w:val="0"/>
        <w:spacing w:before="120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3.2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0"/>
          <w:szCs w:val="20"/>
        </w:rPr>
        <w:t>方程式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  <w:t xml:space="preserve"> </w:t>
      </w:r>
    </w:p>
    <w:p w14:paraId="1CE36F3D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proofErr w:type="gramStart"/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方程式需置中</w:t>
      </w:r>
      <w:proofErr w:type="gramEnd"/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，若方程式超過一個，則須在右邊的邊界</w:t>
      </w:r>
      <w:proofErr w:type="gramStart"/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標明式號</w:t>
      </w:r>
      <w:proofErr w:type="gramEnd"/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。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5C2F3D84" w14:textId="77777777" w:rsidR="00B35736" w:rsidRPr="00B35736" w:rsidRDefault="00B35736" w:rsidP="00B35736">
      <w:pPr>
        <w:autoSpaceDE w:val="0"/>
        <w:autoSpaceDN w:val="0"/>
        <w:adjustRightInd w:val="0"/>
        <w:spacing w:before="40" w:after="40"/>
        <w:jc w:val="right"/>
        <w:rPr>
          <w:rFonts w:ascii="Times New Roman" w:eastAsia="標楷體" w:hAnsi="Times New Roman" w:cs="Times New Roman"/>
          <w:color w:val="000000"/>
          <w:kern w:val="0"/>
          <w:sz w:val="22"/>
        </w:rPr>
      </w:pPr>
      <w:r w:rsidRPr="00B35736">
        <w:rPr>
          <w:rFonts w:ascii="標楷體" w:eastAsia="標楷體" w:hAnsi="Times New Roman" w:cs="Times New Roman"/>
          <w:color w:val="000000"/>
          <w:kern w:val="0"/>
          <w:position w:val="-28"/>
          <w:szCs w:val="24"/>
        </w:rPr>
        <w:object w:dxaOrig="2760" w:dyaOrig="700" w14:anchorId="2731F0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1pt;height:34.6pt" o:ole="">
            <v:imagedata r:id="rId8" o:title=""/>
          </v:shape>
          <o:OLEObject Type="Embed" ProgID="Equation.3" ShapeID="_x0000_i1025" DrawAspect="Content" ObjectID="_1848141582" r:id="rId9"/>
        </w:object>
      </w:r>
      <w:r w:rsidRPr="00B35736">
        <w:rPr>
          <w:rFonts w:ascii="Times New Roman" w:eastAsia="標楷體" w:hAnsi="Times New Roman" w:cs="Times New Roman"/>
          <w:color w:val="000000"/>
          <w:kern w:val="0"/>
          <w:sz w:val="22"/>
        </w:rPr>
        <w:t xml:space="preserve">     (1)</w:t>
      </w:r>
    </w:p>
    <w:p w14:paraId="1B57E04D" w14:textId="77777777" w:rsidR="00B35736" w:rsidRPr="00B35736" w:rsidRDefault="00B35736" w:rsidP="00B35736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bCs/>
          <w:color w:val="000000"/>
          <w:kern w:val="0"/>
          <w:sz w:val="20"/>
          <w:szCs w:val="20"/>
        </w:rPr>
      </w:pPr>
    </w:p>
    <w:p w14:paraId="15449A4E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4.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結果與討論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03E05BE3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所有參考文獻須標注序號於方括弧內並且依循其出現先後編號，如：期刊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[1]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、書籍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[2]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、研討會論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文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[3]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、學位論文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[4]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、研究報告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[5]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、專利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[6]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以及網頁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[7]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。</w:t>
      </w:r>
    </w:p>
    <w:p w14:paraId="5131B3C2" w14:textId="77777777" w:rsidR="00B35736" w:rsidRPr="00B35736" w:rsidRDefault="00B35736" w:rsidP="00B35736">
      <w:pPr>
        <w:autoSpaceDE w:val="0"/>
        <w:autoSpaceDN w:val="0"/>
        <w:adjustRightInd w:val="0"/>
        <w:ind w:firstLine="3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7AC9FE54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5.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結論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322EC917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標楷體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希望這些說明能對您準備本次專題報告有所幫助。如果您有任何的困難或問題，請發信給</w:t>
      </w:r>
      <w:r w:rsidRPr="00B35736">
        <w:rPr>
          <w:rFonts w:ascii="標楷體" w:eastAsia="標楷體" w:hAnsi="標楷體" w:cs="Times New Roman" w:hint="eastAsia"/>
          <w:color w:val="000000"/>
          <w:kern w:val="0"/>
          <w:sz w:val="20"/>
          <w:szCs w:val="20"/>
        </w:rPr>
        <w:t>：</w:t>
      </w:r>
      <w:r w:rsidRPr="00B35736">
        <w:rPr>
          <w:rFonts w:ascii="Times New Roman" w:eastAsia="標楷體" w:hAnsi="Times New Roman" w:cs="Times New Roman" w:hint="eastAsia"/>
          <w:b/>
          <w:color w:val="FF0000"/>
          <w:kern w:val="0"/>
          <w:sz w:val="20"/>
          <w:szCs w:val="20"/>
        </w:rPr>
        <w:t>xxxxx</w:t>
      </w:r>
      <w:r w:rsidRPr="00B35736">
        <w:rPr>
          <w:rFonts w:ascii="Times New Roman" w:eastAsia="標楷體" w:hAnsi="Times New Roman" w:cs="Times New Roman"/>
          <w:b/>
          <w:color w:val="FF0000"/>
          <w:kern w:val="0"/>
          <w:sz w:val="20"/>
          <w:szCs w:val="20"/>
        </w:rPr>
        <w:t>@cycu.edu.tw;</w:t>
      </w:r>
      <w:r w:rsidRPr="00B35736">
        <w:rPr>
          <w:rFonts w:ascii="Times New Roman" w:eastAsia="標楷體" w:hAnsi="Times New Roman" w:cs="標楷體" w:hint="eastAsia"/>
          <w:kern w:val="0"/>
          <w:sz w:val="20"/>
          <w:szCs w:val="20"/>
        </w:rPr>
        <w:t>。</w:t>
      </w:r>
    </w:p>
    <w:p w14:paraId="47E53279" w14:textId="77777777" w:rsidR="00B35736" w:rsidRPr="00B35736" w:rsidRDefault="00B35736" w:rsidP="00B35736">
      <w:pPr>
        <w:autoSpaceDE w:val="0"/>
        <w:autoSpaceDN w:val="0"/>
        <w:adjustRightInd w:val="0"/>
        <w:ind w:firstLine="3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3ECE31DC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6. </w:t>
      </w:r>
      <w:proofErr w:type="gramStart"/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誌</w:t>
      </w:r>
      <w:proofErr w:type="gramEnd"/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謝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075B9FF7" w14:textId="77777777" w:rsidR="00B35736" w:rsidRPr="00B35736" w:rsidRDefault="00B35736" w:rsidP="00B35736">
      <w:pPr>
        <w:autoSpaceDE w:val="0"/>
        <w:autoSpaceDN w:val="0"/>
        <w:adjustRightInd w:val="0"/>
        <w:ind w:firstLineChars="220" w:firstLine="4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感謝所有支持應用專題實作之設備與經費，使其得以順利完成。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61146E71" w14:textId="77777777" w:rsidR="00B35736" w:rsidRPr="00B35736" w:rsidRDefault="00B35736" w:rsidP="00B35736">
      <w:pPr>
        <w:autoSpaceDE w:val="0"/>
        <w:autoSpaceDN w:val="0"/>
        <w:adjustRightInd w:val="0"/>
        <w:ind w:firstLine="340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 </w:t>
      </w:r>
    </w:p>
    <w:p w14:paraId="67DDC93A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7.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參考文獻</w:t>
      </w: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 </w:t>
      </w:r>
    </w:p>
    <w:p w14:paraId="427DB0A7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Verdana" w:cs="標楷體" w:hint="eastAsia"/>
          <w:color w:val="000000"/>
          <w:kern w:val="0"/>
          <w:sz w:val="20"/>
          <w:szCs w:val="20"/>
        </w:rPr>
        <w:t>張維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哲、章明，以陣列式雷射作高速三維輪廓量測，中原學報，第三十卷，第三期，第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331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－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336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頁，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2002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。</w:t>
      </w:r>
    </w:p>
    <w:p w14:paraId="6AEED6CC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章明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姚宏宗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鄭正元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林宸生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逆向工程技術與系統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全華圖書，台北，</w:t>
      </w:r>
      <w:r w:rsidRPr="00B35736">
        <w:rPr>
          <w:rFonts w:ascii="Times New Roman" w:eastAsia="標楷體" w:hAnsi="標楷體" w:cs="Times New Roman"/>
          <w:color w:val="000000"/>
          <w:kern w:val="0"/>
          <w:sz w:val="20"/>
          <w:szCs w:val="20"/>
        </w:rPr>
        <w:t>2005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。</w:t>
      </w:r>
    </w:p>
    <w:p w14:paraId="67B35208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標楷體" w:cs="標楷體"/>
          <w:color w:val="000000"/>
          <w:kern w:val="0"/>
          <w:sz w:val="20"/>
          <w:szCs w:val="20"/>
        </w:rPr>
        <w:t>吳</w:t>
      </w:r>
      <w:proofErr w:type="gramStart"/>
      <w:r w:rsidRPr="00B35736">
        <w:rPr>
          <w:rFonts w:ascii="標楷體" w:eastAsia="標楷體" w:hAnsi="標楷體" w:cs="標楷體"/>
          <w:color w:val="000000"/>
          <w:kern w:val="0"/>
          <w:sz w:val="20"/>
          <w:szCs w:val="20"/>
        </w:rPr>
        <w:t>旻禧</w:t>
      </w:r>
      <w:proofErr w:type="gramEnd"/>
      <w:r w:rsidRPr="00B35736">
        <w:rPr>
          <w:rFonts w:ascii="標楷體" w:eastAsia="標楷體" w:hAnsi="標楷體" w:cs="標楷體"/>
          <w:color w:val="000000"/>
          <w:kern w:val="0"/>
          <w:sz w:val="20"/>
          <w:szCs w:val="20"/>
        </w:rPr>
        <w:t>、李伸家、章明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hyperlink r:id="rId10" w:history="1">
        <w:r w:rsidRPr="00B35736">
          <w:rPr>
            <w:rFonts w:ascii="標楷體" w:eastAsia="標楷體" w:hAnsi="標楷體" w:cs="標楷體"/>
            <w:kern w:val="0"/>
            <w:sz w:val="20"/>
            <w:szCs w:val="20"/>
          </w:rPr>
          <w:t>奈米加工機械操作系統</w:t>
        </w:r>
      </w:hyperlink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標楷體" w:eastAsia="標楷體" w:hAnsi="Arial" w:cs="標楷體" w:hint="eastAsia"/>
          <w:color w:val="000000"/>
          <w:kern w:val="0"/>
          <w:sz w:val="20"/>
          <w:szCs w:val="20"/>
        </w:rPr>
        <w:t>中國機械工程學會第二十三屆全國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學術研討會論文集，第五冊：新興工程技術，台南、台灣，第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296-301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頁，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6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。</w:t>
      </w:r>
    </w:p>
    <w:p w14:paraId="655EFBE8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胡雅慧，微混合器研製及混合效益檢測技術整合研究，博士論文，中原大學機械系，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2006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。</w:t>
      </w:r>
    </w:p>
    <w:p w14:paraId="07F2EEEB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章明，微混合器研製及混合效益檢測技術整合研究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(2/2)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，國科會報告，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NSC93-2212-E-033-008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2005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。</w:t>
      </w:r>
    </w:p>
    <w:p w14:paraId="0DC4559C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章明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林高輝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、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張維哲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非接觸式三維空間量測方法與裝置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中華民國發明專利，第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I 234640</w:t>
      </w:r>
      <w:r w:rsidRPr="00B35736">
        <w:rPr>
          <w:rFonts w:ascii="Times New Roman" w:eastAsia="標楷體" w:hAnsi="標楷體" w:cs="標楷體" w:hint="eastAsia"/>
          <w:color w:val="000000"/>
          <w:kern w:val="0"/>
          <w:sz w:val="20"/>
          <w:szCs w:val="20"/>
        </w:rPr>
        <w:t>號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，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2006</w:t>
      </w:r>
      <w:r w:rsidRPr="00B35736">
        <w:rPr>
          <w:rFonts w:ascii="Times New Roman" w:eastAsia="標楷體" w:hAnsi="Times New Roman" w:cs="標楷體" w:hint="eastAsia"/>
          <w:color w:val="000000"/>
          <w:kern w:val="0"/>
          <w:sz w:val="20"/>
          <w:szCs w:val="20"/>
        </w:rPr>
        <w:t>。</w:t>
      </w:r>
    </w:p>
    <w:p w14:paraId="401509E7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Wang, S. M. and Liao, H. W., 2006, “C-type column structure,” US Utility Patent, No. 7086814.</w:t>
      </w:r>
    </w:p>
    <w:p w14:paraId="0229C0A8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Chiu, P. H., Weng, H. C., Byrne R., Che, Y. Z., 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a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nd Lin, Y.-T.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 xml:space="preserve">, 2021, 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 xml:space="preserve">“An immersed boundary method based improved divergence-free-condition compensated coupled framework for solving the 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lastRenderedPageBreak/>
        <w:t>flow–particle interactions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,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”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 xml:space="preserve"> </w:t>
      </w:r>
      <w:r w:rsidRPr="00B35736">
        <w:rPr>
          <w:rFonts w:ascii="Times New Roman" w:eastAsia="標楷體" w:hAnsi="Times New Roman" w:cs="Times New Roman"/>
          <w:i/>
          <w:color w:val="000000"/>
          <w:kern w:val="0"/>
          <w:sz w:val="20"/>
          <w:szCs w:val="20"/>
        </w:rPr>
        <w:t>Energies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 xml:space="preserve">, </w:t>
      </w:r>
      <w:r w:rsidRPr="00B35736">
        <w:rPr>
          <w:rFonts w:ascii="Times New Roman" w:eastAsia="標楷體" w:hAnsi="Times New Roman" w:cs="Times New Roman" w:hint="eastAsia"/>
          <w:b/>
          <w:color w:val="000000"/>
          <w:kern w:val="0"/>
          <w:sz w:val="20"/>
          <w:szCs w:val="20"/>
        </w:rPr>
        <w:t>14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 xml:space="preserve">(6), </w:t>
      </w:r>
      <w:r w:rsidRPr="00B35736"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  <w:t>1675</w:t>
      </w:r>
      <w:r w:rsidRPr="00B35736">
        <w:rPr>
          <w:rFonts w:ascii="Times New Roman" w:eastAsia="標楷體" w:hAnsi="Times New Roman" w:cs="Times New Roman" w:hint="eastAsia"/>
          <w:color w:val="000000"/>
          <w:kern w:val="0"/>
          <w:sz w:val="20"/>
          <w:szCs w:val="20"/>
        </w:rPr>
        <w:t>.</w:t>
      </w:r>
    </w:p>
    <w:p w14:paraId="16D0A96D" w14:textId="77777777" w:rsidR="00B35736" w:rsidRPr="00B35736" w:rsidRDefault="00B35736" w:rsidP="00B35736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標楷體" w:eastAsia="標楷體" w:hAnsi="Arial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中原機械系，</w:t>
      </w:r>
      <w:hyperlink r:id="rId11" w:history="1">
        <w:r w:rsidRPr="00B35736">
          <w:rPr>
            <w:rFonts w:ascii="Times New Roman" w:eastAsia="標楷體" w:hAnsi="Times New Roman" w:cs="Times New Roman" w:hint="eastAsia"/>
            <w:color w:val="0000FF"/>
            <w:kern w:val="0"/>
            <w:sz w:val="20"/>
            <w:szCs w:val="20"/>
            <w:u w:val="single"/>
          </w:rPr>
          <w:t>h</w:t>
        </w:r>
        <w:r w:rsidRPr="00B35736">
          <w:rPr>
            <w:rFonts w:ascii="Times New Roman" w:eastAsia="標楷體" w:hAnsi="Times New Roman" w:cs="Times New Roman"/>
            <w:color w:val="0000FF"/>
            <w:kern w:val="0"/>
            <w:sz w:val="20"/>
            <w:szCs w:val="20"/>
            <w:u w:val="single"/>
          </w:rPr>
          <w:t>ttp://www.me.cycu.edu.tw</w:t>
        </w:r>
      </w:hyperlink>
      <w:r w:rsidRPr="00B35736">
        <w:rPr>
          <w:rFonts w:ascii="標楷體" w:eastAsia="標楷體" w:hAnsi="Arial" w:cs="標楷體" w:hint="eastAsia"/>
          <w:color w:val="000000"/>
          <w:kern w:val="0"/>
          <w:sz w:val="20"/>
          <w:szCs w:val="20"/>
        </w:rPr>
        <w:t>。</w:t>
      </w:r>
    </w:p>
    <w:p w14:paraId="5E007D82" w14:textId="77777777" w:rsidR="00B35736" w:rsidRPr="00B35736" w:rsidRDefault="00B35736" w:rsidP="00B35736">
      <w:pPr>
        <w:autoSpaceDE w:val="0"/>
        <w:autoSpaceDN w:val="0"/>
        <w:adjustRightInd w:val="0"/>
        <w:ind w:left="284"/>
        <w:jc w:val="both"/>
        <w:rPr>
          <w:rFonts w:ascii="標楷體" w:eastAsia="標楷體" w:hAnsi="Arial" w:cs="Times New Roman"/>
          <w:color w:val="000000"/>
          <w:kern w:val="0"/>
          <w:sz w:val="20"/>
          <w:szCs w:val="20"/>
        </w:rPr>
      </w:pPr>
    </w:p>
    <w:p w14:paraId="53DBDCEF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both"/>
        <w:rPr>
          <w:rFonts w:ascii="標楷體" w:eastAsia="標楷體" w:hAnsi="Times New Roman" w:cs="標楷體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/>
          <w:b/>
          <w:bCs/>
          <w:color w:val="000000"/>
          <w:kern w:val="0"/>
          <w:sz w:val="22"/>
        </w:rPr>
        <w:t xml:space="preserve">8. </w:t>
      </w:r>
      <w:r w:rsidRPr="00B35736">
        <w:rPr>
          <w:rFonts w:ascii="標楷體" w:eastAsia="標楷體" w:hAnsi="Times New Roman" w:cs="標楷體" w:hint="eastAsia"/>
          <w:b/>
          <w:bCs/>
          <w:color w:val="000000"/>
          <w:kern w:val="0"/>
          <w:sz w:val="22"/>
        </w:rPr>
        <w:t>圖表範例</w:t>
      </w:r>
    </w:p>
    <w:p w14:paraId="34B7AE91" w14:textId="77777777" w:rsidR="00B35736" w:rsidRPr="00B35736" w:rsidRDefault="00B35736" w:rsidP="00B35736">
      <w:pPr>
        <w:autoSpaceDE w:val="0"/>
        <w:autoSpaceDN w:val="0"/>
        <w:adjustRightInd w:val="0"/>
        <w:spacing w:before="120"/>
        <w:jc w:val="center"/>
        <w:rPr>
          <w:rFonts w:ascii="標楷體" w:eastAsia="標楷體" w:hAnsi="Times New Roman" w:cs="標楷體"/>
          <w:b/>
          <w:bCs/>
          <w:color w:val="000000"/>
          <w:kern w:val="0"/>
          <w:sz w:val="22"/>
        </w:rPr>
      </w:pPr>
      <w:r w:rsidRPr="00B35736">
        <w:rPr>
          <w:rFonts w:ascii="Times New Roman" w:eastAsia="標楷體" w:hAnsi="Times New Roman" w:cs="Times New Roman" w:hint="eastAsia"/>
          <w:noProof/>
          <w:color w:val="000000"/>
          <w:kern w:val="0"/>
          <w:szCs w:val="24"/>
        </w:rPr>
        <w:drawing>
          <wp:inline distT="0" distB="0" distL="0" distR="0" wp14:anchorId="57A0800F" wp14:editId="435DAECB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88CE0" w14:textId="77777777" w:rsidR="00B35736" w:rsidRPr="00B35736" w:rsidRDefault="00B35736" w:rsidP="00B35736">
      <w:pPr>
        <w:autoSpaceDE w:val="0"/>
        <w:autoSpaceDN w:val="0"/>
        <w:adjustRightInd w:val="0"/>
        <w:spacing w:beforeLines="50" w:before="120"/>
        <w:ind w:left="499" w:hanging="499"/>
        <w:jc w:val="center"/>
        <w:rPr>
          <w:rFonts w:ascii="Times New Roman" w:eastAsia="標楷體" w:hAnsi="Times New Roman" w:cs="Times New Roman"/>
          <w:color w:val="000000"/>
          <w:kern w:val="0"/>
          <w:sz w:val="20"/>
          <w:szCs w:val="20"/>
        </w:rPr>
      </w:pP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圖一</w:t>
      </w:r>
      <w:r w:rsidRPr="00B35736">
        <w:rPr>
          <w:rFonts w:ascii="標楷體" w:eastAsia="標楷體" w:hAnsi="Times New Roman" w:cs="標楷體"/>
          <w:color w:val="000000"/>
          <w:kern w:val="0"/>
          <w:sz w:val="20"/>
          <w:szCs w:val="20"/>
        </w:rPr>
        <w:t xml:space="preserve"> </w:t>
      </w:r>
      <w:r w:rsidRPr="00B35736">
        <w:rPr>
          <w:rFonts w:ascii="標楷體" w:eastAsia="標楷體" w:hAnsi="Times New Roman" w:cs="標楷體" w:hint="eastAsia"/>
          <w:color w:val="000000"/>
          <w:kern w:val="0"/>
          <w:sz w:val="20"/>
          <w:szCs w:val="20"/>
        </w:rPr>
        <w:t>這是我們學校的鐘塔。</w:t>
      </w:r>
    </w:p>
    <w:p w14:paraId="6EE9A17D" w14:textId="77777777" w:rsidR="00B35736" w:rsidRPr="00B35736" w:rsidRDefault="00B35736" w:rsidP="00B35736">
      <w:pPr>
        <w:autoSpaceDE w:val="0"/>
        <w:autoSpaceDN w:val="0"/>
        <w:adjustRightInd w:val="0"/>
        <w:rPr>
          <w:rFonts w:ascii="Times New Roman" w:eastAsia="標楷體" w:hAnsi="Times New Roman" w:cs="Times New Roman" w:hint="eastAsia"/>
          <w:kern w:val="0"/>
          <w:szCs w:val="24"/>
        </w:rPr>
        <w:sectPr w:rsidR="00B35736" w:rsidRPr="00B35736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14:paraId="14961265" w14:textId="4464A5D5" w:rsidR="009356A5" w:rsidRPr="00B35736" w:rsidRDefault="009356A5" w:rsidP="00B35736">
      <w:pPr>
        <w:tabs>
          <w:tab w:val="left" w:pos="1800"/>
        </w:tabs>
      </w:pPr>
    </w:p>
    <w:sectPr w:rsidR="009356A5" w:rsidRPr="00B35736" w:rsidSect="00B35736">
      <w:pgSz w:w="11906" w:h="16838"/>
      <w:pgMar w:top="737" w:right="737" w:bottom="737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F31E2" w14:textId="77777777" w:rsidR="00B35736" w:rsidRDefault="00B35736" w:rsidP="00B35736">
      <w:r>
        <w:separator/>
      </w:r>
    </w:p>
  </w:endnote>
  <w:endnote w:type="continuationSeparator" w:id="0">
    <w:p w14:paraId="3B526070" w14:textId="77777777" w:rsidR="00B35736" w:rsidRDefault="00B35736" w:rsidP="00B35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95ADB" w14:textId="77777777" w:rsidR="00B35736" w:rsidRDefault="00B35736" w:rsidP="00B35736">
      <w:r>
        <w:separator/>
      </w:r>
    </w:p>
  </w:footnote>
  <w:footnote w:type="continuationSeparator" w:id="0">
    <w:p w14:paraId="18EC2F02" w14:textId="77777777" w:rsidR="00B35736" w:rsidRDefault="00B35736" w:rsidP="00B35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7786F" w14:textId="77777777" w:rsidR="00181EA3" w:rsidRDefault="00B35736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45A44098" w14:textId="77777777" w:rsidR="00181EA3" w:rsidRPr="005043F5" w:rsidRDefault="00B35736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  <w:r>
      <w:rPr>
        <w:rFonts w:hint="eastAsia"/>
      </w:rPr>
      <w:t>附件二</w:t>
    </w:r>
    <w:r>
      <w:rPr>
        <w:rFonts w:hint="eastAsia"/>
      </w:rPr>
      <w:t xml:space="preserve"> </w:t>
    </w:r>
    <w:r>
      <w:rPr>
        <w:rFonts w:hint="eastAsia"/>
      </w:rPr>
      <w:t>書面報告格式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736"/>
    <w:rsid w:val="009356A5"/>
    <w:rsid w:val="00B35736"/>
    <w:rsid w:val="00D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EF6CD"/>
  <w15:chartTrackingRefBased/>
  <w15:docId w15:val="{2D9C5F5D-EA87-4DF7-B204-5983042D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5736"/>
    <w:pPr>
      <w:tabs>
        <w:tab w:val="center" w:pos="4153"/>
        <w:tab w:val="right" w:pos="8306"/>
      </w:tabs>
      <w:snapToGrid w:val="0"/>
    </w:pPr>
    <w:rPr>
      <w:rFonts w:ascii="Times New Roman" w:eastAsia="標楷體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rsid w:val="00B35736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57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57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e.cycu.edu.tw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Users\74315\Downloads\E%20I%20-%20PDF\E%202%20-%20PDF\E2-018.pdf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陳秋萍</dc:creator>
  <cp:keywords/>
  <dc:description/>
  <cp:lastModifiedBy>陳秋萍</cp:lastModifiedBy>
  <cp:revision>1</cp:revision>
  <dcterms:created xsi:type="dcterms:W3CDTF">2026-08-13T07:49:00Z</dcterms:created>
  <dcterms:modified xsi:type="dcterms:W3CDTF">2026-08-13T07:53:00Z</dcterms:modified>
</cp:coreProperties>
</file>